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3D0A" w14:textId="77777777" w:rsidR="00DF2B20" w:rsidRPr="00DF2B20" w:rsidRDefault="00DF2B20" w:rsidP="00DF2B20">
      <w:pPr>
        <w:shd w:val="clear" w:color="auto" w:fill="FFFFFF"/>
        <w:spacing w:line="0" w:lineRule="auto"/>
        <w:outlineLvl w:val="0"/>
        <w:rPr>
          <w:rFonts w:ascii="PlayfairDisplay" w:eastAsia="Times New Roman" w:hAnsi="PlayfairDisplay" w:cs="Times New Roman"/>
          <w:b/>
          <w:bCs/>
          <w:color w:val="2C2C2C"/>
          <w:kern w:val="36"/>
          <w:sz w:val="48"/>
          <w:szCs w:val="48"/>
          <w:lang w:eastAsia="nl-NL"/>
        </w:rPr>
      </w:pPr>
      <w:r w:rsidRPr="00DF2B20">
        <w:rPr>
          <w:rFonts w:ascii="PlayfairDisplay" w:eastAsia="Times New Roman" w:hAnsi="PlayfairDisplay" w:cs="Times New Roman"/>
          <w:b/>
          <w:bCs/>
          <w:color w:val="2C2C2C"/>
          <w:kern w:val="36"/>
          <w:sz w:val="48"/>
          <w:szCs w:val="48"/>
          <w:lang w:eastAsia="nl-NL"/>
        </w:rPr>
        <w:t>Gevels van woonlocaties niet brandveilig genoeg</w:t>
      </w:r>
    </w:p>
    <w:p w14:paraId="037D985B" w14:textId="77777777" w:rsidR="00DF2B20" w:rsidRPr="00DF2B20" w:rsidRDefault="00DF2B20" w:rsidP="00DF2B20">
      <w:pPr>
        <w:shd w:val="clear" w:color="auto" w:fill="FFFFFF"/>
        <w:outlineLvl w:val="0"/>
        <w:rPr>
          <w:rFonts w:ascii="Merriweather" w:eastAsia="Times New Roman" w:hAnsi="Merriweather" w:cs="Times New Roman"/>
          <w:color w:val="818181"/>
          <w:kern w:val="36"/>
          <w:sz w:val="27"/>
          <w:szCs w:val="27"/>
          <w:lang w:eastAsia="nl-NL"/>
        </w:rPr>
      </w:pPr>
      <w:r w:rsidRPr="00DF2B20">
        <w:rPr>
          <w:rFonts w:ascii="Merriweather" w:eastAsia="Times New Roman" w:hAnsi="Merriweather" w:cs="Times New Roman"/>
          <w:color w:val="818181"/>
          <w:kern w:val="36"/>
          <w:sz w:val="27"/>
          <w:szCs w:val="27"/>
          <w:lang w:eastAsia="nl-NL"/>
        </w:rPr>
        <w:t>'Code rood' voor Armada's in Den Bosch en Klooster Baptist in Rosmalen</w:t>
      </w:r>
    </w:p>
    <w:p w14:paraId="044A87F2" w14:textId="6FDA5357" w:rsidR="00DF2B20" w:rsidRPr="00DF2B20" w:rsidRDefault="00DF2B20" w:rsidP="00DF2B20">
      <w:pPr>
        <w:shd w:val="clear" w:color="auto" w:fill="D6D6D6"/>
        <w:rPr>
          <w:rFonts w:ascii="Merriweather" w:eastAsia="Times New Roman" w:hAnsi="Merriweather" w:cs="Times New Roman"/>
          <w:color w:val="000000"/>
          <w:sz w:val="2"/>
          <w:szCs w:val="2"/>
          <w:lang w:eastAsia="nl-NL"/>
        </w:rPr>
      </w:pPr>
      <w:r w:rsidRPr="00DF2B20">
        <w:rPr>
          <w:rFonts w:ascii="Merriweather" w:eastAsia="Times New Roman" w:hAnsi="Merriweather" w:cs="Times New Roman"/>
          <w:noProof/>
          <w:color w:val="000000"/>
          <w:sz w:val="2"/>
          <w:szCs w:val="2"/>
          <w:lang w:eastAsia="nl-NL"/>
        </w:rPr>
        <w:drawing>
          <wp:inline distT="0" distB="0" distL="0" distR="0" wp14:anchorId="6F357B47" wp14:editId="2F0F0FB5">
            <wp:extent cx="5760720" cy="3842385"/>
            <wp:effectExtent l="0" t="0" r="0" b="5715"/>
            <wp:docPr id="1" name="Afbeelding 1" descr="copyright Marc Bols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right Marc Bolsi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p w14:paraId="3A4DFAD3" w14:textId="77777777" w:rsidR="00DF2B20" w:rsidRPr="00DF2B20" w:rsidRDefault="00DF2B20" w:rsidP="00DF2B20">
      <w:pPr>
        <w:shd w:val="clear" w:color="auto" w:fill="FFFFFF"/>
        <w:rPr>
          <w:rFonts w:ascii="Merriweather" w:eastAsia="Times New Roman" w:hAnsi="Merriweather" w:cs="Times New Roman"/>
          <w:caps/>
          <w:color w:val="2C2C2C"/>
          <w:sz w:val="15"/>
          <w:szCs w:val="15"/>
          <w:lang w:eastAsia="nl-NL"/>
        </w:rPr>
      </w:pPr>
      <w:r w:rsidRPr="00DF2B20">
        <w:rPr>
          <w:rFonts w:ascii="Merriweather" w:eastAsia="Times New Roman" w:hAnsi="Merriweather" w:cs="Times New Roman"/>
          <w:caps/>
          <w:color w:val="2C2C2C"/>
          <w:sz w:val="15"/>
          <w:szCs w:val="15"/>
          <w:lang w:eastAsia="nl-NL"/>
        </w:rPr>
        <w:t>COPYRIGHT MARC BOLSIUS</w:t>
      </w:r>
    </w:p>
    <w:p w14:paraId="5C9C350F" w14:textId="6E505A87" w:rsidR="00DF2B20" w:rsidRPr="00DF2B20" w:rsidRDefault="00DF2B20" w:rsidP="00DF2B20">
      <w:pPr>
        <w:shd w:val="clear" w:color="auto" w:fill="FFFFFF"/>
        <w:rPr>
          <w:rFonts w:ascii="Merriweather" w:eastAsia="Times New Roman" w:hAnsi="Merriweather" w:cs="Times New Roman"/>
          <w:b/>
          <w:bCs/>
          <w:color w:val="2C2C2C"/>
          <w:sz w:val="27"/>
          <w:szCs w:val="27"/>
          <w:lang w:eastAsia="nl-NL"/>
        </w:rPr>
      </w:pPr>
      <w:r>
        <w:rPr>
          <w:rFonts w:ascii="Merriweather" w:eastAsia="Times New Roman" w:hAnsi="Merriweather" w:cs="Times New Roman"/>
          <w:b/>
          <w:bCs/>
          <w:color w:val="2C2C2C"/>
          <w:sz w:val="27"/>
          <w:szCs w:val="27"/>
          <w:lang w:eastAsia="nl-NL"/>
        </w:rPr>
        <w:br/>
      </w:r>
      <w:r w:rsidRPr="00DF2B20">
        <w:rPr>
          <w:rFonts w:ascii="Merriweather" w:eastAsia="Times New Roman" w:hAnsi="Merriweather" w:cs="Times New Roman"/>
          <w:b/>
          <w:bCs/>
          <w:color w:val="2C2C2C"/>
          <w:sz w:val="27"/>
          <w:szCs w:val="27"/>
          <w:lang w:eastAsia="nl-NL"/>
        </w:rPr>
        <w:t>De Armada's in het Bossche Paleiskwartier en de Klooster Baptist in Rosmalen zijn niet brandveilig genoeg. Naar aanleiding van een enorme brand in Londen deed de gemeente onderzoek en wat blijkt: beide woonlocaties hebben 'code rood' gekregen.</w:t>
      </w:r>
    </w:p>
    <w:p w14:paraId="6FAC7A6E" w14:textId="3A2C2DB8" w:rsidR="00DF2B20" w:rsidRPr="00DF2B20" w:rsidRDefault="00DF2B20" w:rsidP="00DF2B20">
      <w:pPr>
        <w:shd w:val="clear" w:color="auto" w:fill="FFFFFF"/>
        <w:rPr>
          <w:rFonts w:ascii="Merriweather" w:eastAsia="Times New Roman" w:hAnsi="Merriweather" w:cs="Times New Roman"/>
          <w:color w:val="2C2C2C"/>
          <w:sz w:val="27"/>
          <w:szCs w:val="27"/>
          <w:lang w:eastAsia="nl-NL"/>
        </w:rPr>
      </w:pPr>
    </w:p>
    <w:p w14:paraId="46E1C313" w14:textId="1BADE648" w:rsidR="00DF2B20" w:rsidRDefault="00DF2B20" w:rsidP="00DF2B20">
      <w:pPr>
        <w:shd w:val="clear" w:color="auto" w:fill="FFFFFF"/>
        <w:rPr>
          <w:rFonts w:ascii="Merriweather" w:eastAsia="Times New Roman" w:hAnsi="Merriweather" w:cs="Times New Roman"/>
          <w:color w:val="2C2C2C"/>
          <w:sz w:val="24"/>
          <w:szCs w:val="24"/>
          <w:lang w:eastAsia="nl-NL"/>
        </w:rPr>
      </w:pPr>
      <w:r w:rsidRPr="00DF2B20">
        <w:rPr>
          <w:rFonts w:ascii="Merriweather" w:eastAsia="Times New Roman" w:hAnsi="Merriweather" w:cs="Times New Roman"/>
          <w:color w:val="2C2C2C"/>
          <w:sz w:val="24"/>
          <w:szCs w:val="24"/>
          <w:lang w:eastAsia="nl-NL"/>
        </w:rPr>
        <w:t xml:space="preserve">Roel </w:t>
      </w:r>
      <w:proofErr w:type="spellStart"/>
      <w:r w:rsidRPr="00DF2B20">
        <w:rPr>
          <w:rFonts w:ascii="Merriweather" w:eastAsia="Times New Roman" w:hAnsi="Merriweather" w:cs="Times New Roman"/>
          <w:color w:val="2C2C2C"/>
          <w:sz w:val="24"/>
          <w:szCs w:val="24"/>
          <w:lang w:eastAsia="nl-NL"/>
        </w:rPr>
        <w:t>Kuilder</w:t>
      </w:r>
      <w:proofErr w:type="spellEnd"/>
      <w:r w:rsidRPr="00DF2B20">
        <w:rPr>
          <w:rFonts w:ascii="Merriweather" w:eastAsia="Times New Roman" w:hAnsi="Merriweather" w:cs="Times New Roman"/>
          <w:color w:val="2C2C2C"/>
          <w:sz w:val="24"/>
          <w:szCs w:val="24"/>
          <w:lang w:eastAsia="nl-NL"/>
        </w:rPr>
        <w:br/>
      </w:r>
      <w:r w:rsidRPr="00DF2B20">
        <w:rPr>
          <w:rFonts w:ascii="Merriweather" w:eastAsia="Times New Roman" w:hAnsi="Merriweather" w:cs="Times New Roman"/>
          <w:color w:val="2C2C2C"/>
          <w:sz w:val="24"/>
          <w:szCs w:val="24"/>
          <w:lang w:eastAsia="nl-NL"/>
        </w:rPr>
        <w:br/>
        <w:t>Den Bosch</w:t>
      </w:r>
      <w:r w:rsidRPr="00DF2B20">
        <w:rPr>
          <w:rFonts w:ascii="Merriweather" w:eastAsia="Times New Roman" w:hAnsi="Merriweather" w:cs="Times New Roman"/>
          <w:color w:val="2C2C2C"/>
          <w:sz w:val="24"/>
          <w:szCs w:val="24"/>
          <w:lang w:eastAsia="nl-NL"/>
        </w:rPr>
        <w:br/>
      </w:r>
      <w:r w:rsidRPr="00DF2B20">
        <w:rPr>
          <w:rFonts w:ascii="Merriweather" w:eastAsia="Times New Roman" w:hAnsi="Merriweather" w:cs="Times New Roman"/>
          <w:color w:val="2C2C2C"/>
          <w:sz w:val="24"/>
          <w:szCs w:val="24"/>
          <w:lang w:eastAsia="nl-NL"/>
        </w:rPr>
        <w:br/>
        <w:t xml:space="preserve">Bij een brand in de </w:t>
      </w:r>
      <w:proofErr w:type="spellStart"/>
      <w:r w:rsidRPr="00DF2B20">
        <w:rPr>
          <w:rFonts w:ascii="Merriweather" w:eastAsia="Times New Roman" w:hAnsi="Merriweather" w:cs="Times New Roman"/>
          <w:color w:val="2C2C2C"/>
          <w:sz w:val="24"/>
          <w:szCs w:val="24"/>
          <w:lang w:eastAsia="nl-NL"/>
        </w:rPr>
        <w:t>Grenfell</w:t>
      </w:r>
      <w:proofErr w:type="spellEnd"/>
      <w:r w:rsidRPr="00DF2B20">
        <w:rPr>
          <w:rFonts w:ascii="Merriweather" w:eastAsia="Times New Roman" w:hAnsi="Merriweather" w:cs="Times New Roman"/>
          <w:color w:val="2C2C2C"/>
          <w:sz w:val="24"/>
          <w:szCs w:val="24"/>
          <w:lang w:eastAsia="nl-NL"/>
        </w:rPr>
        <w:t xml:space="preserve"> </w:t>
      </w:r>
      <w:proofErr w:type="spellStart"/>
      <w:r w:rsidRPr="00DF2B20">
        <w:rPr>
          <w:rFonts w:ascii="Merriweather" w:eastAsia="Times New Roman" w:hAnsi="Merriweather" w:cs="Times New Roman"/>
          <w:color w:val="2C2C2C"/>
          <w:sz w:val="24"/>
          <w:szCs w:val="24"/>
          <w:lang w:eastAsia="nl-NL"/>
        </w:rPr>
        <w:t>Tower</w:t>
      </w:r>
      <w:proofErr w:type="spellEnd"/>
      <w:r w:rsidRPr="00DF2B20">
        <w:rPr>
          <w:rFonts w:ascii="Merriweather" w:eastAsia="Times New Roman" w:hAnsi="Merriweather" w:cs="Times New Roman"/>
          <w:color w:val="2C2C2C"/>
          <w:sz w:val="24"/>
          <w:szCs w:val="24"/>
          <w:lang w:eastAsia="nl-NL"/>
        </w:rPr>
        <w:t xml:space="preserve"> in Londen kwamen vijf jaar geleden 72 mensen om het leven. De materialen in en onder de gevelbekleding bleken niet brandveilig genoeg en wanneer die wél op orde zouden zijn geweest, dan waren de brand en dus doden te voorkomen geweest.</w:t>
      </w:r>
      <w:r w:rsidRPr="00DF2B20">
        <w:rPr>
          <w:rFonts w:ascii="Merriweather" w:eastAsia="Times New Roman" w:hAnsi="Merriweather" w:cs="Times New Roman"/>
          <w:color w:val="2C2C2C"/>
          <w:sz w:val="24"/>
          <w:szCs w:val="24"/>
          <w:lang w:eastAsia="nl-NL"/>
        </w:rPr>
        <w:br/>
      </w:r>
      <w:r w:rsidRPr="00DF2B20">
        <w:rPr>
          <w:rFonts w:ascii="Merriweather" w:eastAsia="Times New Roman" w:hAnsi="Merriweather" w:cs="Times New Roman"/>
          <w:color w:val="2C2C2C"/>
          <w:sz w:val="24"/>
          <w:szCs w:val="24"/>
          <w:lang w:eastAsia="nl-NL"/>
        </w:rPr>
        <w:br/>
        <w:t xml:space="preserve">Deze tragedie bleek voor het ministerie van Binnenlandse Zaken het sein om gemeenten een 'risicotool' te laten invullen. Gebouwen die daarbij in risicoklasse rood kwamen, werden nader onderzocht of ten aanzien van de gevels werd voldaan aan de </w:t>
      </w:r>
      <w:proofErr w:type="spellStart"/>
      <w:r w:rsidRPr="00DF2B20">
        <w:rPr>
          <w:rFonts w:ascii="Merriweather" w:eastAsia="Times New Roman" w:hAnsi="Merriweather" w:cs="Times New Roman"/>
          <w:color w:val="2C2C2C"/>
          <w:sz w:val="24"/>
          <w:szCs w:val="24"/>
          <w:lang w:eastAsia="nl-NL"/>
        </w:rPr>
        <w:t>brandveiligheidseisen.Uit</w:t>
      </w:r>
      <w:proofErr w:type="spellEnd"/>
      <w:r w:rsidRPr="00DF2B20">
        <w:rPr>
          <w:rFonts w:ascii="Merriweather" w:eastAsia="Times New Roman" w:hAnsi="Merriweather" w:cs="Times New Roman"/>
          <w:color w:val="2C2C2C"/>
          <w:sz w:val="24"/>
          <w:szCs w:val="24"/>
          <w:lang w:eastAsia="nl-NL"/>
        </w:rPr>
        <w:t xml:space="preserve"> dat onderzoek kwam aan het licht dat in de gemeente twee locaties waren waar de brandveiligheid niet in orde was en dus eind 2021 de kleurcode rood af werd gegeven: de </w:t>
      </w:r>
      <w:r w:rsidRPr="00DF2B20">
        <w:rPr>
          <w:rFonts w:ascii="Merriweather" w:eastAsia="Times New Roman" w:hAnsi="Merriweather" w:cs="Times New Roman"/>
          <w:color w:val="2C2C2C"/>
          <w:sz w:val="24"/>
          <w:szCs w:val="24"/>
          <w:lang w:eastAsia="nl-NL"/>
        </w:rPr>
        <w:lastRenderedPageBreak/>
        <w:t>Armada's in het Paleiskwartier en Klooster Baptist aan de Vlietdijk in Rosmalen.</w:t>
      </w:r>
    </w:p>
    <w:p w14:paraId="796807BC" w14:textId="77777777" w:rsidR="00DF2B20" w:rsidRPr="00DF2B20" w:rsidRDefault="00DF2B20" w:rsidP="00DF2B20">
      <w:pPr>
        <w:shd w:val="clear" w:color="auto" w:fill="FFFFFF"/>
        <w:rPr>
          <w:rFonts w:ascii="Merriweather" w:eastAsia="Times New Roman" w:hAnsi="Merriweather" w:cs="Times New Roman"/>
          <w:color w:val="2C2C2C"/>
          <w:sz w:val="24"/>
          <w:szCs w:val="24"/>
          <w:lang w:eastAsia="nl-NL"/>
        </w:rPr>
      </w:pPr>
    </w:p>
    <w:p w14:paraId="5E058625" w14:textId="77777777" w:rsidR="00DF2B20" w:rsidRPr="00DF2B20" w:rsidRDefault="00DF2B20" w:rsidP="00DF2B20">
      <w:pPr>
        <w:shd w:val="clear" w:color="auto" w:fill="FFFFFF"/>
        <w:rPr>
          <w:rFonts w:ascii="Merriweather" w:eastAsia="Times New Roman" w:hAnsi="Merriweather" w:cs="Times New Roman"/>
          <w:b/>
          <w:bCs/>
          <w:color w:val="2C2C2C"/>
          <w:sz w:val="24"/>
          <w:szCs w:val="24"/>
          <w:lang w:eastAsia="nl-NL"/>
        </w:rPr>
      </w:pPr>
      <w:r w:rsidRPr="00DF2B20">
        <w:rPr>
          <w:rFonts w:ascii="Merriweather" w:eastAsia="Times New Roman" w:hAnsi="Merriweather" w:cs="Times New Roman"/>
          <w:b/>
          <w:bCs/>
          <w:color w:val="2C2C2C"/>
          <w:sz w:val="24"/>
          <w:szCs w:val="24"/>
          <w:lang w:eastAsia="nl-NL"/>
        </w:rPr>
        <w:t>'Code rood te zwaar uitgedrukt'</w:t>
      </w:r>
    </w:p>
    <w:p w14:paraId="14F815E8" w14:textId="26FD9E40" w:rsidR="00DF2B20" w:rsidRDefault="00DF2B20" w:rsidP="00DF2B20">
      <w:pPr>
        <w:shd w:val="clear" w:color="auto" w:fill="FFFFFF"/>
        <w:rPr>
          <w:rFonts w:ascii="Merriweather" w:eastAsia="Times New Roman" w:hAnsi="Merriweather" w:cs="Times New Roman"/>
          <w:color w:val="2C2C2C"/>
          <w:sz w:val="24"/>
          <w:szCs w:val="24"/>
          <w:lang w:eastAsia="nl-NL"/>
        </w:rPr>
      </w:pPr>
      <w:r w:rsidRPr="00DF2B20">
        <w:rPr>
          <w:rFonts w:ascii="Merriweather" w:eastAsia="Times New Roman" w:hAnsi="Merriweather" w:cs="Times New Roman"/>
          <w:color w:val="2C2C2C"/>
          <w:sz w:val="24"/>
          <w:szCs w:val="24"/>
          <w:lang w:eastAsia="nl-NL"/>
        </w:rPr>
        <w:t xml:space="preserve">Maar 'code rood' is volgens </w:t>
      </w:r>
      <w:proofErr w:type="spellStart"/>
      <w:r w:rsidRPr="00DF2B20">
        <w:rPr>
          <w:rFonts w:ascii="Merriweather" w:eastAsia="Times New Roman" w:hAnsi="Merriweather" w:cs="Times New Roman"/>
          <w:color w:val="2C2C2C"/>
          <w:sz w:val="24"/>
          <w:szCs w:val="24"/>
          <w:lang w:eastAsia="nl-NL"/>
        </w:rPr>
        <w:t>Dimmes</w:t>
      </w:r>
      <w:proofErr w:type="spellEnd"/>
      <w:r w:rsidRPr="00DF2B20">
        <w:rPr>
          <w:rFonts w:ascii="Merriweather" w:eastAsia="Times New Roman" w:hAnsi="Merriweather" w:cs="Times New Roman"/>
          <w:color w:val="2C2C2C"/>
          <w:sz w:val="24"/>
          <w:szCs w:val="24"/>
          <w:lang w:eastAsia="nl-NL"/>
        </w:rPr>
        <w:t xml:space="preserve"> </w:t>
      </w:r>
      <w:proofErr w:type="spellStart"/>
      <w:r w:rsidRPr="00DF2B20">
        <w:rPr>
          <w:rFonts w:ascii="Merriweather" w:eastAsia="Times New Roman" w:hAnsi="Merriweather" w:cs="Times New Roman"/>
          <w:color w:val="2C2C2C"/>
          <w:sz w:val="24"/>
          <w:szCs w:val="24"/>
          <w:lang w:eastAsia="nl-NL"/>
        </w:rPr>
        <w:t>Doornhein</w:t>
      </w:r>
      <w:proofErr w:type="spellEnd"/>
      <w:r w:rsidRPr="00DF2B20">
        <w:rPr>
          <w:rFonts w:ascii="Merriweather" w:eastAsia="Times New Roman" w:hAnsi="Merriweather" w:cs="Times New Roman"/>
          <w:color w:val="2C2C2C"/>
          <w:sz w:val="24"/>
          <w:szCs w:val="24"/>
          <w:lang w:eastAsia="nl-NL"/>
        </w:rPr>
        <w:t>, bewoner van een van de tien Armada-gebouwen, te zwaar uitgedrukt. Hij vormt met enkele andere bewoners een 'uitzoekgroepje'. ,,Bij het ene gebouw betreft het een extra vluchtdeur die zou moeten worden geplaatst, bij een ander gebouw gaat het weer om brandwerend glas en elders gaat het om ventilatieroosters die in het geval van brand kunnen leiden tot branddoorslag. Het zijn allemaal zaken die bijvoorbeeld tien jaar geleden voldeden aan de eisen van toen, maar nu niet meer."</w:t>
      </w:r>
      <w:r w:rsidRPr="00DF2B20">
        <w:rPr>
          <w:rFonts w:ascii="Merriweather" w:eastAsia="Times New Roman" w:hAnsi="Merriweather" w:cs="Times New Roman"/>
          <w:color w:val="2C2C2C"/>
          <w:sz w:val="24"/>
          <w:szCs w:val="24"/>
          <w:lang w:eastAsia="nl-NL"/>
        </w:rPr>
        <w:br/>
      </w:r>
      <w:r w:rsidRPr="00DF2B20">
        <w:rPr>
          <w:rFonts w:ascii="Merriweather" w:eastAsia="Times New Roman" w:hAnsi="Merriweather" w:cs="Times New Roman"/>
          <w:color w:val="2C2C2C"/>
          <w:sz w:val="24"/>
          <w:szCs w:val="24"/>
          <w:lang w:eastAsia="nl-NL"/>
        </w:rPr>
        <w:br/>
        <w:t xml:space="preserve">Wanneer alles wordt opgelost en hoeveel het moet kosten, dát weet </w:t>
      </w:r>
      <w:proofErr w:type="spellStart"/>
      <w:r w:rsidRPr="00DF2B20">
        <w:rPr>
          <w:rFonts w:ascii="Merriweather" w:eastAsia="Times New Roman" w:hAnsi="Merriweather" w:cs="Times New Roman"/>
          <w:color w:val="2C2C2C"/>
          <w:sz w:val="24"/>
          <w:szCs w:val="24"/>
          <w:lang w:eastAsia="nl-NL"/>
        </w:rPr>
        <w:t>Doornhein</w:t>
      </w:r>
      <w:proofErr w:type="spellEnd"/>
      <w:r w:rsidRPr="00DF2B20">
        <w:rPr>
          <w:rFonts w:ascii="Merriweather" w:eastAsia="Times New Roman" w:hAnsi="Merriweather" w:cs="Times New Roman"/>
          <w:color w:val="2C2C2C"/>
          <w:sz w:val="24"/>
          <w:szCs w:val="24"/>
          <w:lang w:eastAsia="nl-NL"/>
        </w:rPr>
        <w:t xml:space="preserve"> niet. ,,Aan het eind van de maand komen de VvE's bij elkaar en vervolgens gaan we de aanbesteding doen. Dan hangt het van de aannemer af hoe snel het gaat."</w:t>
      </w:r>
      <w:r w:rsidRPr="00DF2B20">
        <w:rPr>
          <w:rFonts w:ascii="Merriweather" w:eastAsia="Times New Roman" w:hAnsi="Merriweather" w:cs="Times New Roman"/>
          <w:color w:val="2C2C2C"/>
          <w:sz w:val="24"/>
          <w:szCs w:val="24"/>
          <w:lang w:eastAsia="nl-NL"/>
        </w:rPr>
        <w:br/>
      </w:r>
      <w:r w:rsidRPr="00DF2B20">
        <w:rPr>
          <w:rFonts w:ascii="Merriweather" w:eastAsia="Times New Roman" w:hAnsi="Merriweather" w:cs="Times New Roman"/>
          <w:color w:val="2C2C2C"/>
          <w:sz w:val="24"/>
          <w:szCs w:val="24"/>
          <w:lang w:eastAsia="nl-NL"/>
        </w:rPr>
        <w:br/>
        <w:t xml:space="preserve">Bij de Klooster Baptist gaat het om isolerend materiaal in de gevel. ,,De VvE is al langer bezig met de gevel. Niet omdat we wisten dat het niet brandveilig was, maar omdat we eigenlijk al jaren problemen hebben met de isolatie", zegt Ger van den </w:t>
      </w:r>
      <w:proofErr w:type="spellStart"/>
      <w:r w:rsidRPr="00DF2B20">
        <w:rPr>
          <w:rFonts w:ascii="Merriweather" w:eastAsia="Times New Roman" w:hAnsi="Merriweather" w:cs="Times New Roman"/>
          <w:color w:val="2C2C2C"/>
          <w:sz w:val="24"/>
          <w:szCs w:val="24"/>
          <w:lang w:eastAsia="nl-NL"/>
        </w:rPr>
        <w:t>Besselaar</w:t>
      </w:r>
      <w:proofErr w:type="spellEnd"/>
      <w:r w:rsidRPr="00DF2B20">
        <w:rPr>
          <w:rFonts w:ascii="Merriweather" w:eastAsia="Times New Roman" w:hAnsi="Merriweather" w:cs="Times New Roman"/>
          <w:color w:val="2C2C2C"/>
          <w:sz w:val="24"/>
          <w:szCs w:val="24"/>
          <w:lang w:eastAsia="nl-NL"/>
        </w:rPr>
        <w:t>, bestuurslid VvE van Klooster Baptist Blok 1 (66 koop- en 72 huurappartementen).</w:t>
      </w:r>
    </w:p>
    <w:p w14:paraId="6AACC6E7" w14:textId="77777777" w:rsidR="00DF2B20" w:rsidRPr="00DF2B20" w:rsidRDefault="00DF2B20" w:rsidP="00DF2B20">
      <w:pPr>
        <w:shd w:val="clear" w:color="auto" w:fill="FFFFFF"/>
        <w:rPr>
          <w:rFonts w:ascii="Merriweather" w:eastAsia="Times New Roman" w:hAnsi="Merriweather" w:cs="Times New Roman"/>
          <w:color w:val="2C2C2C"/>
          <w:sz w:val="24"/>
          <w:szCs w:val="24"/>
          <w:lang w:eastAsia="nl-NL"/>
        </w:rPr>
      </w:pPr>
    </w:p>
    <w:p w14:paraId="0C6D1E4E" w14:textId="77777777" w:rsidR="00DF2B20" w:rsidRPr="00DF2B20" w:rsidRDefault="00DF2B20" w:rsidP="00DF2B20">
      <w:pPr>
        <w:shd w:val="clear" w:color="auto" w:fill="FFFFFF"/>
        <w:rPr>
          <w:rFonts w:ascii="Merriweather" w:eastAsia="Times New Roman" w:hAnsi="Merriweather" w:cs="Times New Roman"/>
          <w:b/>
          <w:bCs/>
          <w:color w:val="2C2C2C"/>
          <w:sz w:val="24"/>
          <w:szCs w:val="24"/>
          <w:lang w:eastAsia="nl-NL"/>
        </w:rPr>
      </w:pPr>
      <w:r w:rsidRPr="00DF2B20">
        <w:rPr>
          <w:rFonts w:ascii="Merriweather" w:eastAsia="Times New Roman" w:hAnsi="Merriweather" w:cs="Times New Roman"/>
          <w:b/>
          <w:bCs/>
          <w:color w:val="2C2C2C"/>
          <w:sz w:val="24"/>
          <w:szCs w:val="24"/>
          <w:lang w:eastAsia="nl-NL"/>
        </w:rPr>
        <w:t>Vervangen of behouden?</w:t>
      </w:r>
    </w:p>
    <w:p w14:paraId="51305294" w14:textId="01577AF7" w:rsidR="00DF2B20" w:rsidRDefault="00DF2B20" w:rsidP="00DF2B20">
      <w:pPr>
        <w:shd w:val="clear" w:color="auto" w:fill="FFFFFF"/>
        <w:rPr>
          <w:rFonts w:ascii="Merriweather" w:eastAsia="Times New Roman" w:hAnsi="Merriweather" w:cs="Times New Roman"/>
          <w:color w:val="2C2C2C"/>
          <w:sz w:val="24"/>
          <w:szCs w:val="24"/>
          <w:lang w:eastAsia="nl-NL"/>
        </w:rPr>
      </w:pPr>
      <w:r w:rsidRPr="00DF2B20">
        <w:rPr>
          <w:rFonts w:ascii="Merriweather" w:eastAsia="Times New Roman" w:hAnsi="Merriweather" w:cs="Times New Roman"/>
          <w:color w:val="2C2C2C"/>
          <w:sz w:val="24"/>
          <w:szCs w:val="24"/>
          <w:lang w:eastAsia="nl-NL"/>
        </w:rPr>
        <w:t xml:space="preserve">Daar komt nu dus ook de brandveiligheid overheen. ,,We willen het dan ook in één keer goed doen. Daarbij kijken we ook wat we met de beplating aan de buitenkant doen. Vervangen of behouden? Ook de gemeente en brandweer moeten akkoord zijn. We hebben in ieder geval al een extern bedrijf ingeschakeld", zegt Van den </w:t>
      </w:r>
      <w:proofErr w:type="spellStart"/>
      <w:r w:rsidRPr="00DF2B20">
        <w:rPr>
          <w:rFonts w:ascii="Merriweather" w:eastAsia="Times New Roman" w:hAnsi="Merriweather" w:cs="Times New Roman"/>
          <w:color w:val="2C2C2C"/>
          <w:sz w:val="24"/>
          <w:szCs w:val="24"/>
          <w:lang w:eastAsia="nl-NL"/>
        </w:rPr>
        <w:t>Besselaar</w:t>
      </w:r>
      <w:proofErr w:type="spellEnd"/>
      <w:r w:rsidRPr="00DF2B20">
        <w:rPr>
          <w:rFonts w:ascii="Merriweather" w:eastAsia="Times New Roman" w:hAnsi="Merriweather" w:cs="Times New Roman"/>
          <w:color w:val="2C2C2C"/>
          <w:sz w:val="24"/>
          <w:szCs w:val="24"/>
          <w:lang w:eastAsia="nl-NL"/>
        </w:rPr>
        <w:t>, die niet kan zeggen wanneer alles is geregeld.</w:t>
      </w:r>
      <w:r w:rsidRPr="00DF2B20">
        <w:rPr>
          <w:rFonts w:ascii="Merriweather" w:eastAsia="Times New Roman" w:hAnsi="Merriweather" w:cs="Times New Roman"/>
          <w:color w:val="2C2C2C"/>
          <w:sz w:val="24"/>
          <w:szCs w:val="24"/>
          <w:lang w:eastAsia="nl-NL"/>
        </w:rPr>
        <w:br/>
      </w:r>
      <w:r w:rsidRPr="00DF2B20">
        <w:rPr>
          <w:rFonts w:ascii="Merriweather" w:eastAsia="Times New Roman" w:hAnsi="Merriweather" w:cs="Times New Roman"/>
          <w:color w:val="2C2C2C"/>
          <w:sz w:val="24"/>
          <w:szCs w:val="24"/>
          <w:lang w:eastAsia="nl-NL"/>
        </w:rPr>
        <w:br/>
        <w:t xml:space="preserve">Mede hierdoor kan Van den </w:t>
      </w:r>
      <w:proofErr w:type="spellStart"/>
      <w:r w:rsidRPr="00DF2B20">
        <w:rPr>
          <w:rFonts w:ascii="Merriweather" w:eastAsia="Times New Roman" w:hAnsi="Merriweather" w:cs="Times New Roman"/>
          <w:color w:val="2C2C2C"/>
          <w:sz w:val="24"/>
          <w:szCs w:val="24"/>
          <w:lang w:eastAsia="nl-NL"/>
        </w:rPr>
        <w:t>Besselaar</w:t>
      </w:r>
      <w:proofErr w:type="spellEnd"/>
      <w:r w:rsidRPr="00DF2B20">
        <w:rPr>
          <w:rFonts w:ascii="Merriweather" w:eastAsia="Times New Roman" w:hAnsi="Merriweather" w:cs="Times New Roman"/>
          <w:color w:val="2C2C2C"/>
          <w:sz w:val="24"/>
          <w:szCs w:val="24"/>
          <w:lang w:eastAsia="nl-NL"/>
        </w:rPr>
        <w:t xml:space="preserve"> ook niet zeggen hoeveel het gaat kosten. ,,We hebben sowieso een potje, want de gevelbekleding was voor tien tot vijftien jaar gegarandeerd wat kwaliteit betreft. Maar we vermoeden wel dat dit potje niet afdoende is."</w:t>
      </w:r>
    </w:p>
    <w:p w14:paraId="1415108D" w14:textId="77777777" w:rsidR="00DF2B20" w:rsidRPr="00DF2B20" w:rsidRDefault="00DF2B20" w:rsidP="00DF2B20">
      <w:pPr>
        <w:shd w:val="clear" w:color="auto" w:fill="FFFFFF"/>
        <w:rPr>
          <w:rFonts w:ascii="Merriweather" w:eastAsia="Times New Roman" w:hAnsi="Merriweather" w:cs="Times New Roman"/>
          <w:color w:val="2C2C2C"/>
          <w:sz w:val="24"/>
          <w:szCs w:val="24"/>
          <w:lang w:eastAsia="nl-NL"/>
        </w:rPr>
      </w:pPr>
    </w:p>
    <w:p w14:paraId="45DCD31A" w14:textId="77777777" w:rsidR="00DF2B20" w:rsidRPr="00DF2B20" w:rsidRDefault="00DF2B20" w:rsidP="00DF2B20">
      <w:pPr>
        <w:shd w:val="clear" w:color="auto" w:fill="FFFFFF"/>
        <w:rPr>
          <w:rFonts w:ascii="Merriweather" w:eastAsia="Times New Roman" w:hAnsi="Merriweather" w:cs="Times New Roman"/>
          <w:b/>
          <w:bCs/>
          <w:color w:val="2C2C2C"/>
          <w:sz w:val="24"/>
          <w:szCs w:val="24"/>
          <w:lang w:eastAsia="nl-NL"/>
        </w:rPr>
      </w:pPr>
      <w:r w:rsidRPr="00DF2B20">
        <w:rPr>
          <w:rFonts w:ascii="Merriweather" w:eastAsia="Times New Roman" w:hAnsi="Merriweather" w:cs="Times New Roman"/>
          <w:b/>
          <w:bCs/>
          <w:color w:val="2C2C2C"/>
          <w:sz w:val="24"/>
          <w:szCs w:val="24"/>
          <w:lang w:eastAsia="nl-NL"/>
        </w:rPr>
        <w:t>Geen onveilig gevoel</w:t>
      </w:r>
    </w:p>
    <w:p w14:paraId="439B7665" w14:textId="77777777" w:rsidR="00DF2B20" w:rsidRPr="00DF2B20" w:rsidRDefault="00DF2B20" w:rsidP="00DF2B20">
      <w:pPr>
        <w:shd w:val="clear" w:color="auto" w:fill="FFFFFF"/>
        <w:rPr>
          <w:rFonts w:ascii="Merriweather" w:eastAsia="Times New Roman" w:hAnsi="Merriweather" w:cs="Times New Roman"/>
          <w:color w:val="2C2C2C"/>
          <w:sz w:val="24"/>
          <w:szCs w:val="24"/>
          <w:lang w:eastAsia="nl-NL"/>
        </w:rPr>
      </w:pPr>
      <w:r w:rsidRPr="00DF2B20">
        <w:rPr>
          <w:rFonts w:ascii="Merriweather" w:eastAsia="Times New Roman" w:hAnsi="Merriweather" w:cs="Times New Roman"/>
          <w:color w:val="2C2C2C"/>
          <w:sz w:val="24"/>
          <w:szCs w:val="24"/>
          <w:lang w:eastAsia="nl-NL"/>
        </w:rPr>
        <w:t xml:space="preserve">Zelf zegt Van den </w:t>
      </w:r>
      <w:proofErr w:type="spellStart"/>
      <w:r w:rsidRPr="00DF2B20">
        <w:rPr>
          <w:rFonts w:ascii="Merriweather" w:eastAsia="Times New Roman" w:hAnsi="Merriweather" w:cs="Times New Roman"/>
          <w:color w:val="2C2C2C"/>
          <w:sz w:val="24"/>
          <w:szCs w:val="24"/>
          <w:lang w:eastAsia="nl-NL"/>
        </w:rPr>
        <w:t>Besselaar</w:t>
      </w:r>
      <w:proofErr w:type="spellEnd"/>
      <w:r w:rsidRPr="00DF2B20">
        <w:rPr>
          <w:rFonts w:ascii="Merriweather" w:eastAsia="Times New Roman" w:hAnsi="Merriweather" w:cs="Times New Roman"/>
          <w:color w:val="2C2C2C"/>
          <w:sz w:val="24"/>
          <w:szCs w:val="24"/>
          <w:lang w:eastAsia="nl-NL"/>
        </w:rPr>
        <w:t xml:space="preserve"> zich niet onveilig te voelen in het gebouw. In een verder gezamenlijke reactie geven de VvE, wooncorporatie </w:t>
      </w:r>
      <w:proofErr w:type="spellStart"/>
      <w:r w:rsidRPr="00DF2B20">
        <w:rPr>
          <w:rFonts w:ascii="Merriweather" w:eastAsia="Times New Roman" w:hAnsi="Merriweather" w:cs="Times New Roman"/>
          <w:color w:val="2C2C2C"/>
          <w:sz w:val="24"/>
          <w:szCs w:val="24"/>
          <w:lang w:eastAsia="nl-NL"/>
        </w:rPr>
        <w:t>Zayaz</w:t>
      </w:r>
      <w:proofErr w:type="spellEnd"/>
      <w:r w:rsidRPr="00DF2B20">
        <w:rPr>
          <w:rFonts w:ascii="Merriweather" w:eastAsia="Times New Roman" w:hAnsi="Merriweather" w:cs="Times New Roman"/>
          <w:color w:val="2C2C2C"/>
          <w:sz w:val="24"/>
          <w:szCs w:val="24"/>
          <w:lang w:eastAsia="nl-NL"/>
        </w:rPr>
        <w:t xml:space="preserve"> (dat eigenaar is van de huurappartementen) en de gemeente aan de conclusies van de onderzoeken uitermate serieus te nemen en er wordt volgens hen alles aan gedaan om de gevel conform eisen van deze tijd aan te passen.</w:t>
      </w:r>
    </w:p>
    <w:p w14:paraId="1106E32E" w14:textId="64CA9114" w:rsidR="00EC4DF2" w:rsidRPr="00DF2B20" w:rsidRDefault="00EC4DF2" w:rsidP="00DF2B20"/>
    <w:sectPr w:rsidR="00EC4DF2" w:rsidRPr="00DF2B20"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Display">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20"/>
    <w:rsid w:val="00665E1F"/>
    <w:rsid w:val="00881A42"/>
    <w:rsid w:val="00DF2B20"/>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2FB3"/>
  <w15:chartTrackingRefBased/>
  <w15:docId w15:val="{058599D5-EACA-4B0C-97DC-97CB7791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2B20"/>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2B20"/>
    <w:rPr>
      <w:rFonts w:ascii="Times New Roman" w:eastAsia="Times New Roman" w:hAnsi="Times New Roman" w:cs="Times New Roman"/>
      <w:b/>
      <w:bCs/>
      <w:kern w:val="36"/>
      <w:sz w:val="48"/>
      <w:szCs w:val="48"/>
      <w:lang w:eastAsia="nl-NL"/>
    </w:rPr>
  </w:style>
  <w:style w:type="paragraph" w:customStyle="1" w:styleId="drop-cap">
    <w:name w:val="drop-cap"/>
    <w:basedOn w:val="Standaard"/>
    <w:rsid w:val="00DF2B20"/>
    <w:pPr>
      <w:spacing w:before="100" w:beforeAutospacing="1" w:after="100" w:afterAutospacing="1"/>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DF2B20"/>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8090">
      <w:bodyDiv w:val="1"/>
      <w:marLeft w:val="0"/>
      <w:marRight w:val="0"/>
      <w:marTop w:val="0"/>
      <w:marBottom w:val="0"/>
      <w:divBdr>
        <w:top w:val="none" w:sz="0" w:space="0" w:color="auto"/>
        <w:left w:val="none" w:sz="0" w:space="0" w:color="auto"/>
        <w:bottom w:val="none" w:sz="0" w:space="0" w:color="auto"/>
        <w:right w:val="none" w:sz="0" w:space="0" w:color="auto"/>
      </w:divBdr>
      <w:divsChild>
        <w:div w:id="737050496">
          <w:marLeft w:val="0"/>
          <w:marRight w:val="0"/>
          <w:marTop w:val="0"/>
          <w:marBottom w:val="0"/>
          <w:divBdr>
            <w:top w:val="none" w:sz="0" w:space="0" w:color="auto"/>
            <w:left w:val="none" w:sz="0" w:space="0" w:color="auto"/>
            <w:bottom w:val="none" w:sz="0" w:space="0" w:color="auto"/>
            <w:right w:val="none" w:sz="0" w:space="0" w:color="auto"/>
          </w:divBdr>
          <w:divsChild>
            <w:div w:id="1884514903">
              <w:marLeft w:val="0"/>
              <w:marRight w:val="0"/>
              <w:marTop w:val="0"/>
              <w:marBottom w:val="0"/>
              <w:divBdr>
                <w:top w:val="none" w:sz="0" w:space="0" w:color="auto"/>
                <w:left w:val="none" w:sz="0" w:space="0" w:color="auto"/>
                <w:bottom w:val="none" w:sz="0" w:space="0" w:color="auto"/>
                <w:right w:val="none" w:sz="0" w:space="0" w:color="auto"/>
              </w:divBdr>
              <w:divsChild>
                <w:div w:id="772938577">
                  <w:marLeft w:val="0"/>
                  <w:marRight w:val="0"/>
                  <w:marTop w:val="0"/>
                  <w:marBottom w:val="0"/>
                  <w:divBdr>
                    <w:top w:val="none" w:sz="0" w:space="0" w:color="auto"/>
                    <w:left w:val="none" w:sz="0" w:space="0" w:color="auto"/>
                    <w:bottom w:val="none" w:sz="0" w:space="0" w:color="auto"/>
                    <w:right w:val="none" w:sz="0" w:space="0" w:color="auto"/>
                  </w:divBdr>
                </w:div>
              </w:divsChild>
            </w:div>
            <w:div w:id="1356274714">
              <w:marLeft w:val="0"/>
              <w:marRight w:val="0"/>
              <w:marTop w:val="0"/>
              <w:marBottom w:val="75"/>
              <w:divBdr>
                <w:top w:val="none" w:sz="0" w:space="0" w:color="auto"/>
                <w:left w:val="none" w:sz="0" w:space="0" w:color="auto"/>
                <w:bottom w:val="none" w:sz="0" w:space="0" w:color="auto"/>
                <w:right w:val="none" w:sz="0" w:space="0" w:color="auto"/>
              </w:divBdr>
              <w:divsChild>
                <w:div w:id="7902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2082">
          <w:marLeft w:val="0"/>
          <w:marRight w:val="0"/>
          <w:marTop w:val="0"/>
          <w:marBottom w:val="0"/>
          <w:divBdr>
            <w:top w:val="none" w:sz="0" w:space="0" w:color="auto"/>
            <w:left w:val="none" w:sz="0" w:space="0" w:color="auto"/>
            <w:bottom w:val="none" w:sz="0" w:space="0" w:color="auto"/>
            <w:right w:val="none" w:sz="0" w:space="0" w:color="auto"/>
          </w:divBdr>
          <w:divsChild>
            <w:div w:id="2090076462">
              <w:marLeft w:val="0"/>
              <w:marRight w:val="0"/>
              <w:marTop w:val="0"/>
              <w:marBottom w:val="0"/>
              <w:divBdr>
                <w:top w:val="none" w:sz="0" w:space="0" w:color="auto"/>
                <w:left w:val="none" w:sz="0" w:space="0" w:color="auto"/>
                <w:bottom w:val="none" w:sz="0" w:space="0" w:color="auto"/>
                <w:right w:val="none" w:sz="0" w:space="0" w:color="auto"/>
              </w:divBdr>
            </w:div>
          </w:divsChild>
        </w:div>
        <w:div w:id="49272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518</Words>
  <Characters>2854</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2</cp:revision>
  <dcterms:created xsi:type="dcterms:W3CDTF">2022-11-15T10:57:00Z</dcterms:created>
  <dcterms:modified xsi:type="dcterms:W3CDTF">2022-11-15T11:02:00Z</dcterms:modified>
</cp:coreProperties>
</file>